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8B5E" w14:textId="77777777" w:rsidR="007B73D9" w:rsidRPr="007B73D9" w:rsidRDefault="007B73D9" w:rsidP="007B73D9">
      <w:pPr>
        <w:pBdr>
          <w:bottom w:val="single" w:sz="6" w:space="1" w:color="auto"/>
        </w:pBdr>
        <w:jc w:val="center"/>
        <w:rPr>
          <w:rFonts w:ascii="Arial" w:hAnsi="Arial" w:cs="Arial"/>
          <w:vanish/>
          <w:sz w:val="16"/>
          <w:szCs w:val="16"/>
        </w:rPr>
      </w:pPr>
      <w:bookmarkStart w:id="0" w:name="_GoBack"/>
      <w:bookmarkEnd w:id="0"/>
      <w:r>
        <w:rPr>
          <w:rFonts w:ascii="Arial" w:hAnsi="Arial" w:cs="Arial"/>
          <w:noProof/>
          <w:sz w:val="16"/>
          <w:szCs w:val="16"/>
        </w:rPr>
        <w:drawing>
          <wp:inline distT="0" distB="0" distL="0" distR="0" wp14:anchorId="355F98D5" wp14:editId="2F770503">
            <wp:extent cx="1435973" cy="1080000"/>
            <wp:effectExtent l="0" t="0" r="12065" b="1270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435973" cy="1080000"/>
                    </a:xfrm>
                    <a:prstGeom prst="rect">
                      <a:avLst/>
                    </a:prstGeom>
                    <a:noFill/>
                    <a:ln>
                      <a:noFill/>
                    </a:ln>
                  </pic:spPr>
                </pic:pic>
              </a:graphicData>
            </a:graphic>
          </wp:inline>
        </w:drawing>
      </w:r>
      <w:r>
        <w:rPr>
          <w:rFonts w:ascii="Arial" w:hAnsi="Arial" w:cs="Arial"/>
          <w:sz w:val="16"/>
          <w:szCs w:val="16"/>
        </w:rPr>
        <w:br/>
      </w:r>
      <w:r w:rsidRPr="007B73D9">
        <w:rPr>
          <w:rFonts w:ascii="Arial" w:hAnsi="Arial" w:cs="Arial"/>
          <w:vanish/>
          <w:sz w:val="16"/>
          <w:szCs w:val="16"/>
        </w:rPr>
        <w:t>Inizio modulo</w:t>
      </w:r>
    </w:p>
    <w:p w14:paraId="53DC9D4B" w14:textId="77777777" w:rsidR="007B73D9" w:rsidRPr="007B73D9" w:rsidRDefault="007B73D9" w:rsidP="007B73D9">
      <w:pPr>
        <w:pBdr>
          <w:top w:val="single" w:sz="6" w:space="1" w:color="auto"/>
        </w:pBdr>
        <w:jc w:val="center"/>
        <w:rPr>
          <w:rFonts w:ascii="Arial" w:hAnsi="Arial" w:cs="Arial"/>
          <w:vanish/>
          <w:sz w:val="16"/>
          <w:szCs w:val="16"/>
        </w:rPr>
      </w:pPr>
      <w:r w:rsidRPr="007B73D9">
        <w:rPr>
          <w:rFonts w:ascii="Arial" w:hAnsi="Arial" w:cs="Arial"/>
          <w:vanish/>
          <w:sz w:val="16"/>
          <w:szCs w:val="16"/>
        </w:rPr>
        <w:t>Fine modulo</w:t>
      </w:r>
    </w:p>
    <w:p w14:paraId="518B21BC" w14:textId="77777777" w:rsidR="007B73D9" w:rsidRPr="007B73D9" w:rsidRDefault="00464C0F" w:rsidP="007B73D9">
      <w:pPr>
        <w:shd w:val="clear" w:color="auto" w:fill="FFFFFF"/>
        <w:spacing w:line="465" w:lineRule="atLeast"/>
        <w:ind w:left="-15" w:right="105"/>
        <w:outlineLvl w:val="0"/>
        <w:rPr>
          <w:rFonts w:ascii="Helvetica Neue" w:eastAsia="Times New Roman" w:hAnsi="Helvetica Neue" w:cs="Times New Roman"/>
          <w:caps/>
          <w:color w:val="333333"/>
          <w:kern w:val="36"/>
          <w:sz w:val="41"/>
          <w:szCs w:val="41"/>
        </w:rPr>
      </w:pPr>
      <w:hyperlink r:id="rId8" w:history="1">
        <w:r w:rsidR="007B73D9" w:rsidRPr="007B73D9">
          <w:rPr>
            <w:rFonts w:ascii="Helvetica Neue" w:eastAsia="Times New Roman" w:hAnsi="Helvetica Neue" w:cs="Times New Roman"/>
            <w:caps/>
            <w:color w:val="333333"/>
            <w:kern w:val="36"/>
            <w:sz w:val="41"/>
            <w:szCs w:val="41"/>
            <w:u w:val="single"/>
          </w:rPr>
          <w:t>5 O’CLOCK SOMEWHERE</w:t>
        </w:r>
      </w:hyperlink>
    </w:p>
    <w:p w14:paraId="6199FAD1" w14:textId="77777777" w:rsidR="007B73D9" w:rsidRPr="007B73D9" w:rsidRDefault="007B73D9" w:rsidP="007B73D9">
      <w:pPr>
        <w:shd w:val="clear" w:color="auto" w:fill="FFFFFF"/>
        <w:spacing w:after="30" w:line="270" w:lineRule="atLeast"/>
        <w:ind w:left="-15"/>
        <w:rPr>
          <w:rFonts w:ascii="Georgia" w:hAnsi="Georgia" w:cs="Times New Roman"/>
          <w:i/>
          <w:iCs/>
          <w:color w:val="8F8F8F"/>
          <w:sz w:val="21"/>
          <w:szCs w:val="21"/>
        </w:rPr>
      </w:pPr>
      <w:proofErr w:type="spellStart"/>
      <w:r w:rsidRPr="007B73D9">
        <w:rPr>
          <w:rFonts w:ascii="Georgia" w:hAnsi="Georgia" w:cs="Times New Roman"/>
          <w:i/>
          <w:iCs/>
          <w:color w:val="8F8F8F"/>
          <w:sz w:val="21"/>
          <w:szCs w:val="21"/>
        </w:rPr>
        <w:t>Drinking</w:t>
      </w:r>
      <w:proofErr w:type="spellEnd"/>
      <w:r w:rsidRPr="007B73D9">
        <w:rPr>
          <w:rFonts w:ascii="Georgia" w:hAnsi="Georgia" w:cs="Times New Roman"/>
          <w:i/>
          <w:iCs/>
          <w:color w:val="8F8F8F"/>
          <w:sz w:val="21"/>
          <w:szCs w:val="21"/>
        </w:rPr>
        <w:t xml:space="preserve"> the World </w:t>
      </w:r>
      <w:proofErr w:type="spellStart"/>
      <w:r w:rsidRPr="007B73D9">
        <w:rPr>
          <w:rFonts w:ascii="Georgia" w:hAnsi="Georgia" w:cs="Times New Roman"/>
          <w:i/>
          <w:iCs/>
          <w:color w:val="8F8F8F"/>
          <w:sz w:val="21"/>
          <w:szCs w:val="21"/>
        </w:rPr>
        <w:t>Every</w:t>
      </w:r>
      <w:proofErr w:type="spellEnd"/>
      <w:r w:rsidRPr="007B73D9">
        <w:rPr>
          <w:rFonts w:ascii="Georgia" w:hAnsi="Georgia" w:cs="Times New Roman"/>
          <w:i/>
          <w:iCs/>
          <w:color w:val="8F8F8F"/>
          <w:sz w:val="21"/>
          <w:szCs w:val="21"/>
        </w:rPr>
        <w:t xml:space="preserve"> </w:t>
      </w:r>
      <w:proofErr w:type="spellStart"/>
      <w:r w:rsidRPr="007B73D9">
        <w:rPr>
          <w:rFonts w:ascii="Georgia" w:hAnsi="Georgia" w:cs="Times New Roman"/>
          <w:i/>
          <w:iCs/>
          <w:color w:val="8F8F8F"/>
          <w:sz w:val="21"/>
          <w:szCs w:val="21"/>
        </w:rPr>
        <w:t>Afternoon</w:t>
      </w:r>
      <w:proofErr w:type="spellEnd"/>
    </w:p>
    <w:p w14:paraId="6B3815BD" w14:textId="77777777" w:rsidR="007B73D9" w:rsidRPr="007B73D9" w:rsidRDefault="007B73D9" w:rsidP="007B73D9">
      <w:pPr>
        <w:shd w:val="clear" w:color="auto" w:fill="252525"/>
        <w:jc w:val="center"/>
        <w:rPr>
          <w:rFonts w:ascii="Helvetica Neue" w:eastAsia="Times New Roman" w:hAnsi="Helvetica Neue" w:cs="Times New Roman"/>
          <w:color w:val="0D9CBF"/>
          <w:sz w:val="18"/>
          <w:szCs w:val="18"/>
        </w:rPr>
      </w:pPr>
      <w:r w:rsidRPr="007B73D9">
        <w:rPr>
          <w:rFonts w:ascii="Helvetica Neue" w:eastAsia="Times New Roman" w:hAnsi="Helvetica Neue" w:cs="Times New Roman"/>
          <w:color w:val="666666"/>
          <w:sz w:val="18"/>
          <w:szCs w:val="18"/>
        </w:rPr>
        <w:fldChar w:fldCharType="begin"/>
      </w:r>
      <w:r w:rsidRPr="007B73D9">
        <w:rPr>
          <w:rFonts w:ascii="Helvetica Neue" w:eastAsia="Times New Roman" w:hAnsi="Helvetica Neue" w:cs="Times New Roman"/>
          <w:color w:val="666666"/>
          <w:sz w:val="18"/>
          <w:szCs w:val="18"/>
        </w:rPr>
        <w:instrText xml:space="preserve"> HYPERLINK "http://roadsandkingdoms.com/5-oclock-somewhere/three-cheers-for-vermouth-drinking-italian-grandmas/" </w:instrText>
      </w:r>
      <w:r w:rsidRPr="007B73D9">
        <w:rPr>
          <w:rFonts w:ascii="Helvetica Neue" w:eastAsia="Times New Roman" w:hAnsi="Helvetica Neue" w:cs="Times New Roman"/>
          <w:color w:val="666666"/>
          <w:sz w:val="18"/>
          <w:szCs w:val="18"/>
        </w:rPr>
        <w:fldChar w:fldCharType="separate"/>
      </w:r>
    </w:p>
    <w:p w14:paraId="61A6F07D" w14:textId="77777777" w:rsidR="007B73D9" w:rsidRPr="007B73D9" w:rsidRDefault="007B73D9" w:rsidP="007B73D9">
      <w:pPr>
        <w:shd w:val="clear" w:color="auto" w:fill="FFFFFF"/>
        <w:jc w:val="center"/>
        <w:rPr>
          <w:rFonts w:ascii="Times" w:hAnsi="Times"/>
          <w:color w:val="1D1D1D"/>
          <w:sz w:val="20"/>
          <w:szCs w:val="20"/>
        </w:rPr>
      </w:pPr>
      <w:r w:rsidRPr="007B73D9">
        <w:rPr>
          <w:rFonts w:ascii="Georgia" w:eastAsia="Times New Roman" w:hAnsi="Georgia" w:cs="Times New Roman"/>
          <w:i/>
          <w:iCs/>
          <w:color w:val="1D1D1D"/>
          <w:sz w:val="21"/>
          <w:szCs w:val="21"/>
        </w:rPr>
        <w:t>February</w:t>
      </w:r>
      <w:r w:rsidRPr="007B73D9">
        <w:rPr>
          <w:rFonts w:ascii="Helvetica Neue" w:eastAsia="Times New Roman" w:hAnsi="Helvetica Neue" w:cs="Times New Roman"/>
          <w:color w:val="1D1D1D"/>
          <w:sz w:val="75"/>
          <w:szCs w:val="75"/>
        </w:rPr>
        <w:t>23</w:t>
      </w:r>
    </w:p>
    <w:p w14:paraId="5C64DCED" w14:textId="77777777" w:rsidR="007B73D9" w:rsidRPr="007B73D9" w:rsidRDefault="007B73D9" w:rsidP="007B73D9">
      <w:pPr>
        <w:shd w:val="clear" w:color="auto" w:fill="252525"/>
        <w:jc w:val="center"/>
        <w:rPr>
          <w:rFonts w:ascii="Helvetica Neue" w:hAnsi="Helvetica Neue" w:cs="Times New Roman"/>
          <w:caps/>
          <w:color w:val="CCCCCC"/>
          <w:sz w:val="26"/>
          <w:szCs w:val="26"/>
        </w:rPr>
      </w:pPr>
      <w:r w:rsidRPr="007B73D9">
        <w:rPr>
          <w:rFonts w:ascii="Helvetica Neue" w:eastAsia="Times New Roman" w:hAnsi="Helvetica Neue" w:cs="Times New Roman"/>
          <w:color w:val="666666"/>
          <w:sz w:val="18"/>
          <w:szCs w:val="18"/>
        </w:rPr>
        <w:fldChar w:fldCharType="end"/>
      </w:r>
    </w:p>
    <w:p w14:paraId="247C510F" w14:textId="77777777" w:rsidR="007B73D9" w:rsidRPr="007B73D9" w:rsidRDefault="007B73D9" w:rsidP="007B73D9">
      <w:pPr>
        <w:shd w:val="clear" w:color="auto" w:fill="F7F7F7"/>
        <w:spacing w:after="15" w:line="450" w:lineRule="atLeast"/>
        <w:outlineLvl w:val="1"/>
        <w:rPr>
          <w:rFonts w:ascii="Helvetica Neue" w:eastAsia="Times New Roman" w:hAnsi="Helvetica Neue" w:cs="Times New Roman"/>
          <w:caps/>
          <w:color w:val="333333"/>
          <w:sz w:val="41"/>
          <w:szCs w:val="41"/>
        </w:rPr>
      </w:pPr>
      <w:r>
        <w:rPr>
          <w:rFonts w:ascii="Helvetica Neue" w:eastAsia="Times New Roman" w:hAnsi="Helvetica Neue" w:cs="Times New Roman"/>
          <w:caps/>
          <w:noProof/>
          <w:color w:val="333333"/>
          <w:sz w:val="41"/>
          <w:szCs w:val="41"/>
        </w:rPr>
        <w:drawing>
          <wp:inline distT="0" distB="0" distL="0" distR="0" wp14:anchorId="04081192" wp14:editId="4496BA79">
            <wp:extent cx="6116320" cy="406781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oli_vermouth.jpg"/>
                    <pic:cNvPicPr/>
                  </pic:nvPicPr>
                  <pic:blipFill>
                    <a:blip r:embed="rId9" cstate="print">
                      <a:extLst>
                        <a:ext uri="{28A0092B-C50C-407E-A947-70E740481C1C}">
                          <a14:useLocalDpi xmlns:a14="http://schemas.microsoft.com/office/drawing/2010/main"/>
                        </a:ext>
                      </a:extLst>
                    </a:blip>
                    <a:stretch>
                      <a:fillRect/>
                    </a:stretch>
                  </pic:blipFill>
                  <pic:spPr>
                    <a:xfrm>
                      <a:off x="0" y="0"/>
                      <a:ext cx="6116320" cy="4067810"/>
                    </a:xfrm>
                    <a:prstGeom prst="rect">
                      <a:avLst/>
                    </a:prstGeom>
                  </pic:spPr>
                </pic:pic>
              </a:graphicData>
            </a:graphic>
          </wp:inline>
        </w:drawing>
      </w:r>
      <w:r w:rsidRPr="007B73D9">
        <w:rPr>
          <w:rFonts w:ascii="Helvetica Neue" w:eastAsia="Times New Roman" w:hAnsi="Helvetica Neue" w:cs="Times New Roman"/>
          <w:caps/>
          <w:color w:val="333333"/>
          <w:sz w:val="41"/>
          <w:szCs w:val="41"/>
        </w:rPr>
        <w:t>THREE CHEERS FOR VERMOUTH-DRINKING ITALIAN GRANDMAS</w:t>
      </w:r>
    </w:p>
    <w:p w14:paraId="503E6193" w14:textId="77777777" w:rsidR="007B73D9" w:rsidRPr="007B73D9" w:rsidRDefault="007B73D9" w:rsidP="007B73D9">
      <w:pPr>
        <w:shd w:val="clear" w:color="auto" w:fill="F7F7F7"/>
        <w:spacing w:after="270" w:line="300" w:lineRule="atLeast"/>
        <w:rPr>
          <w:rFonts w:ascii="Georgia" w:hAnsi="Georgia" w:cs="Times New Roman"/>
          <w:i/>
          <w:iCs/>
          <w:color w:val="666666"/>
          <w:sz w:val="21"/>
          <w:szCs w:val="21"/>
        </w:rPr>
      </w:pPr>
      <w:r w:rsidRPr="007B73D9">
        <w:rPr>
          <w:rFonts w:ascii="Georgia" w:hAnsi="Georgia" w:cs="Times New Roman"/>
          <w:i/>
          <w:iCs/>
          <w:color w:val="666666"/>
          <w:sz w:val="21"/>
          <w:szCs w:val="21"/>
        </w:rPr>
        <w:t xml:space="preserve">by Luciana </w:t>
      </w:r>
      <w:proofErr w:type="spellStart"/>
      <w:r w:rsidRPr="007B73D9">
        <w:rPr>
          <w:rFonts w:ascii="Georgia" w:hAnsi="Georgia" w:cs="Times New Roman"/>
          <w:i/>
          <w:iCs/>
          <w:color w:val="666666"/>
          <w:sz w:val="21"/>
          <w:szCs w:val="21"/>
        </w:rPr>
        <w:t>Squadrilli</w:t>
      </w:r>
      <w:proofErr w:type="spellEnd"/>
    </w:p>
    <w:p w14:paraId="043215EE" w14:textId="77777777" w:rsidR="007B73D9" w:rsidRPr="007B73D9" w:rsidRDefault="007B73D9" w:rsidP="007B73D9">
      <w:pPr>
        <w:shd w:val="clear" w:color="auto" w:fill="F7F7F7"/>
        <w:spacing w:after="270" w:line="360" w:lineRule="atLeast"/>
        <w:rPr>
          <w:rFonts w:ascii="Georgia" w:hAnsi="Georgia" w:cs="Times New Roman"/>
          <w:color w:val="333333"/>
        </w:rPr>
      </w:pPr>
      <w:r w:rsidRPr="007B73D9">
        <w:rPr>
          <w:rFonts w:ascii="Georgia" w:hAnsi="Georgia" w:cs="Times New Roman"/>
          <w:i/>
          <w:iCs/>
          <w:color w:val="333333"/>
        </w:rPr>
        <w:t>Vermouth in Rome</w:t>
      </w:r>
    </w:p>
    <w:p w14:paraId="107FF08E"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I can remember, as a child, the guilty pleasure in taking a sip of </w:t>
      </w:r>
      <w:r w:rsidRPr="00327A16">
        <w:rPr>
          <w:rFonts w:ascii="Georgia" w:hAnsi="Georgia" w:cs="Times New Roman"/>
          <w:i/>
          <w:iCs/>
          <w:color w:val="333333"/>
          <w:lang w:val="en-US"/>
        </w:rPr>
        <w:t>vermut</w:t>
      </w:r>
      <w:r w:rsidRPr="00327A16">
        <w:rPr>
          <w:rFonts w:ascii="Georgia" w:hAnsi="Georgia" w:cs="Times New Roman"/>
          <w:color w:val="333333"/>
          <w:lang w:val="en-US"/>
        </w:rPr>
        <w:t> (Italian for vermouth) from my grandmother’s glass, leaving my tongue sweet and my head spinning.</w:t>
      </w:r>
    </w:p>
    <w:p w14:paraId="173C27B1"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 xml:space="preserve">Later </w:t>
      </w:r>
      <w:proofErr w:type="gramStart"/>
      <w:r w:rsidRPr="00327A16">
        <w:rPr>
          <w:rFonts w:ascii="Georgia" w:hAnsi="Georgia" w:cs="Times New Roman"/>
          <w:color w:val="333333"/>
          <w:lang w:val="en-US"/>
        </w:rPr>
        <w:t>on</w:t>
      </w:r>
      <w:proofErr w:type="gramEnd"/>
      <w:r w:rsidRPr="00327A16">
        <w:rPr>
          <w:rFonts w:ascii="Georgia" w:hAnsi="Georgia" w:cs="Times New Roman"/>
          <w:color w:val="333333"/>
          <w:lang w:val="en-US"/>
        </w:rPr>
        <w:t xml:space="preserve"> I got to have my own splash of the drink, watered down with ice, as an official initiation into the aperitif ritual. Growing up, I left behind home and vermouth, embracing at different times beer, wine, more beer, organic wine, and gin &amp; tonics.</w:t>
      </w:r>
    </w:p>
    <w:p w14:paraId="79CB7C4D"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lastRenderedPageBreak/>
        <w:t>I was not alone. Although vermouth held on as a key ingredient in iconic cocktails—such as the martini—the flavored, fortified wine created in Turin in 1786 by Antonio Carpano seemed to lose much of its allure as a “pure” drink over the last 30 years.</w:t>
      </w:r>
    </w:p>
    <w:p w14:paraId="0E6C8F5C"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Recently, riding the vintage trend and to foster national pride in mixology, some historic brands have revamped the old-fashioned drink. (Its name comes from </w:t>
      </w:r>
      <w:r w:rsidRPr="00327A16">
        <w:rPr>
          <w:rFonts w:ascii="Georgia" w:hAnsi="Georgia" w:cs="Times New Roman"/>
          <w:i/>
          <w:iCs/>
          <w:color w:val="333333"/>
          <w:lang w:val="en-US"/>
        </w:rPr>
        <w:t>Wermut</w:t>
      </w:r>
      <w:r w:rsidRPr="00327A16">
        <w:rPr>
          <w:rFonts w:ascii="Georgia" w:hAnsi="Georgia" w:cs="Times New Roman"/>
          <w:color w:val="333333"/>
          <w:lang w:val="en-US"/>
        </w:rPr>
        <w:t>, the German word for </w:t>
      </w:r>
      <w:r w:rsidRPr="00327A16">
        <w:rPr>
          <w:rFonts w:ascii="Georgia" w:hAnsi="Georgia" w:cs="Times New Roman"/>
          <w:i/>
          <w:iCs/>
          <w:color w:val="333333"/>
          <w:lang w:val="en-US"/>
        </w:rPr>
        <w:t>Artemisia absinthium</w:t>
      </w:r>
      <w:r w:rsidRPr="00327A16">
        <w:rPr>
          <w:rFonts w:ascii="Georgia" w:hAnsi="Georgia" w:cs="Times New Roman"/>
          <w:color w:val="333333"/>
          <w:lang w:val="en-US"/>
        </w:rPr>
        <w:t>, a main ingredient for both absinthe and vermouth.)</w:t>
      </w:r>
    </w:p>
    <w:p w14:paraId="75C479C9"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 xml:space="preserve">Still, I’d never have imagined that I would turn back to my grandma’s habits. Yet, as I enter the brand new Vermut Bar at Ercoli restaurant in Rome, I </w:t>
      </w:r>
      <w:proofErr w:type="gramStart"/>
      <w:r w:rsidRPr="00327A16">
        <w:rPr>
          <w:rFonts w:ascii="Georgia" w:hAnsi="Georgia" w:cs="Times New Roman"/>
          <w:color w:val="333333"/>
          <w:lang w:val="en-US"/>
        </w:rPr>
        <w:t>have to</w:t>
      </w:r>
      <w:proofErr w:type="gramEnd"/>
      <w:r w:rsidRPr="00327A16">
        <w:rPr>
          <w:rFonts w:ascii="Georgia" w:hAnsi="Georgia" w:cs="Times New Roman"/>
          <w:color w:val="333333"/>
          <w:lang w:val="en-US"/>
        </w:rPr>
        <w:t xml:space="preserve"> reconsider. The 108 different labels from all over the world hint that I have no choice. Bartender Federico Tomasselli hands me a tiny vintage stem glass over the wooden counter, and there is the refreshing aroma of lemon peel soaked in the clear mix of white vermouth and a splash of soda. This is the lighter, girlie version of </w:t>
      </w:r>
      <w:r w:rsidRPr="00327A16">
        <w:rPr>
          <w:rFonts w:ascii="Georgia" w:hAnsi="Georgia" w:cs="Times New Roman"/>
          <w:i/>
          <w:iCs/>
          <w:color w:val="333333"/>
          <w:lang w:val="en-US"/>
        </w:rPr>
        <w:t>vermuttino</w:t>
      </w:r>
      <w:r w:rsidRPr="00327A16">
        <w:rPr>
          <w:rFonts w:ascii="Georgia" w:hAnsi="Georgia" w:cs="Times New Roman"/>
          <w:color w:val="333333"/>
          <w:lang w:val="en-US"/>
        </w:rPr>
        <w:t>, the staple after-work drink in Turin until the 60s, a forerunner to today’s </w:t>
      </w:r>
      <w:r w:rsidRPr="00327A16">
        <w:rPr>
          <w:rFonts w:ascii="Georgia" w:hAnsi="Georgia" w:cs="Times New Roman"/>
          <w:i/>
          <w:iCs/>
          <w:color w:val="333333"/>
          <w:lang w:val="en-US"/>
        </w:rPr>
        <w:t>aperitivo</w:t>
      </w:r>
      <w:r w:rsidRPr="00327A16">
        <w:rPr>
          <w:rFonts w:ascii="Georgia" w:hAnsi="Georgia" w:cs="Times New Roman"/>
          <w:color w:val="333333"/>
          <w:lang w:val="en-US"/>
        </w:rPr>
        <w:t>.</w:t>
      </w:r>
    </w:p>
    <w:p w14:paraId="0D810B29"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Real men, apparently, drink it with less soda and less ice, to better capture the botanicals: elderflower, cinnamon, nutmeg, </w:t>
      </w:r>
      <w:r w:rsidRPr="00327A16">
        <w:rPr>
          <w:rFonts w:ascii="Georgia" w:hAnsi="Georgia" w:cs="Times New Roman"/>
          <w:i/>
          <w:iCs/>
          <w:color w:val="333333"/>
          <w:lang w:val="en-US"/>
        </w:rPr>
        <w:t>Artemisia</w:t>
      </w:r>
      <w:r w:rsidRPr="00327A16">
        <w:rPr>
          <w:rFonts w:ascii="Georgia" w:hAnsi="Georgia" w:cs="Times New Roman"/>
          <w:color w:val="333333"/>
          <w:lang w:val="en-US"/>
        </w:rPr>
        <w:t>–of course–and others, depending on the recipe.</w:t>
      </w:r>
    </w:p>
    <w:p w14:paraId="2A95D02E" w14:textId="77777777" w:rsidR="007B73D9" w:rsidRPr="007B73D9" w:rsidRDefault="007B73D9" w:rsidP="007B73D9">
      <w:pPr>
        <w:shd w:val="clear" w:color="auto" w:fill="F7F7F7"/>
        <w:spacing w:after="270" w:line="360" w:lineRule="atLeast"/>
        <w:rPr>
          <w:rFonts w:ascii="Georgia" w:hAnsi="Georgia" w:cs="Times New Roman"/>
          <w:color w:val="333333"/>
        </w:rPr>
      </w:pPr>
      <w:r w:rsidRPr="00327A16">
        <w:rPr>
          <w:rFonts w:ascii="Georgia" w:hAnsi="Georgia" w:cs="Times New Roman"/>
          <w:color w:val="333333"/>
          <w:lang w:val="en-US"/>
        </w:rPr>
        <w:t>There is still a world of vermouths to choose from and to decipher. There are the traditional white vermouths from Piedmont, the big brands such as Martini &amp; Rossi, and even the “evening” versions such as the Cocchi Dopo Teatro, with a distinctive bitter taste from the double infusion of </w:t>
      </w:r>
      <w:hyperlink r:id="rId10" w:anchor=".WKVcCrYrLaY" w:tgtFrame="_blank" w:history="1">
        <w:r w:rsidRPr="00327A16">
          <w:rPr>
            <w:rFonts w:ascii="Georgia" w:hAnsi="Georgia" w:cs="Times New Roman"/>
            <w:i/>
            <w:iCs/>
            <w:color w:val="0D9CBF"/>
            <w:u w:val="single"/>
            <w:lang w:val="en-US"/>
          </w:rPr>
          <w:t>cinchona</w:t>
        </w:r>
      </w:hyperlink>
      <w:r w:rsidRPr="00327A16">
        <w:rPr>
          <w:rFonts w:ascii="Georgia" w:hAnsi="Georgia" w:cs="Times New Roman"/>
          <w:color w:val="333333"/>
          <w:lang w:val="en-US"/>
        </w:rPr>
        <w:t xml:space="preserve">. </w:t>
      </w:r>
      <w:r w:rsidRPr="007B73D9">
        <w:rPr>
          <w:rFonts w:ascii="Georgia" w:hAnsi="Georgia" w:cs="Times New Roman"/>
          <w:color w:val="333333"/>
        </w:rPr>
        <w:t>“</w:t>
      </w:r>
      <w:proofErr w:type="spellStart"/>
      <w:r w:rsidRPr="007B73D9">
        <w:rPr>
          <w:rFonts w:ascii="Georgia" w:hAnsi="Georgia" w:cs="Times New Roman"/>
          <w:color w:val="333333"/>
        </w:rPr>
        <w:t>If</w:t>
      </w:r>
      <w:proofErr w:type="spellEnd"/>
      <w:r w:rsidRPr="007B73D9">
        <w:rPr>
          <w:rFonts w:ascii="Georgia" w:hAnsi="Georgia" w:cs="Times New Roman"/>
          <w:color w:val="333333"/>
        </w:rPr>
        <w:t xml:space="preserve"> </w:t>
      </w:r>
      <w:proofErr w:type="spellStart"/>
      <w:r w:rsidRPr="007B73D9">
        <w:rPr>
          <w:rFonts w:ascii="Georgia" w:hAnsi="Georgia" w:cs="Times New Roman"/>
          <w:color w:val="333333"/>
        </w:rPr>
        <w:t>someone</w:t>
      </w:r>
      <w:proofErr w:type="spellEnd"/>
      <w:r w:rsidRPr="007B73D9">
        <w:rPr>
          <w:rFonts w:ascii="Georgia" w:hAnsi="Georgia" w:cs="Times New Roman"/>
          <w:color w:val="333333"/>
        </w:rPr>
        <w:t xml:space="preserve"> </w:t>
      </w:r>
      <w:proofErr w:type="spellStart"/>
      <w:r w:rsidRPr="007B73D9">
        <w:rPr>
          <w:rFonts w:ascii="Georgia" w:hAnsi="Georgia" w:cs="Times New Roman"/>
          <w:color w:val="333333"/>
        </w:rPr>
        <w:t>comes</w:t>
      </w:r>
      <w:proofErr w:type="spellEnd"/>
      <w:r w:rsidRPr="007B73D9">
        <w:rPr>
          <w:rFonts w:ascii="Georgia" w:hAnsi="Georgia" w:cs="Times New Roman"/>
          <w:color w:val="333333"/>
        </w:rPr>
        <w:t xml:space="preserve"> in and </w:t>
      </w:r>
      <w:proofErr w:type="spellStart"/>
      <w:r w:rsidRPr="007B73D9">
        <w:rPr>
          <w:rFonts w:ascii="Georgia" w:hAnsi="Georgia" w:cs="Times New Roman"/>
          <w:color w:val="333333"/>
        </w:rPr>
        <w:t>asks</w:t>
      </w:r>
      <w:proofErr w:type="spellEnd"/>
      <w:r w:rsidRPr="007B73D9">
        <w:rPr>
          <w:rFonts w:ascii="Georgia" w:hAnsi="Georgia" w:cs="Times New Roman"/>
          <w:color w:val="333333"/>
        </w:rPr>
        <w:t xml:space="preserve"> for an </w:t>
      </w:r>
      <w:proofErr w:type="spellStart"/>
      <w:r w:rsidRPr="007B73D9">
        <w:rPr>
          <w:rFonts w:ascii="Georgia" w:hAnsi="Georgia" w:cs="Times New Roman"/>
          <w:color w:val="333333"/>
        </w:rPr>
        <w:t>evening</w:t>
      </w:r>
      <w:proofErr w:type="spellEnd"/>
      <w:r w:rsidRPr="007B73D9">
        <w:rPr>
          <w:rFonts w:ascii="Georgia" w:hAnsi="Georgia" w:cs="Times New Roman"/>
          <w:color w:val="333333"/>
        </w:rPr>
        <w:t xml:space="preserve"> vermouth, </w:t>
      </w:r>
      <w:proofErr w:type="spellStart"/>
      <w:r w:rsidRPr="007B73D9">
        <w:rPr>
          <w:rFonts w:ascii="Georgia" w:hAnsi="Georgia" w:cs="Times New Roman"/>
          <w:color w:val="333333"/>
        </w:rPr>
        <w:t>this</w:t>
      </w:r>
      <w:proofErr w:type="spellEnd"/>
      <w:r w:rsidRPr="007B73D9">
        <w:rPr>
          <w:rFonts w:ascii="Georgia" w:hAnsi="Georgia" w:cs="Times New Roman"/>
          <w:color w:val="333333"/>
        </w:rPr>
        <w:t xml:space="preserve"> </w:t>
      </w:r>
      <w:proofErr w:type="spellStart"/>
      <w:r w:rsidRPr="007B73D9">
        <w:rPr>
          <w:rFonts w:ascii="Georgia" w:hAnsi="Georgia" w:cs="Times New Roman"/>
          <w:color w:val="333333"/>
        </w:rPr>
        <w:t>means</w:t>
      </w:r>
      <w:proofErr w:type="spellEnd"/>
      <w:r w:rsidRPr="007B73D9">
        <w:rPr>
          <w:rFonts w:ascii="Georgia" w:hAnsi="Georgia" w:cs="Times New Roman"/>
          <w:color w:val="333333"/>
        </w:rPr>
        <w:t xml:space="preserve"> he </w:t>
      </w:r>
      <w:proofErr w:type="spellStart"/>
      <w:r w:rsidRPr="007B73D9">
        <w:rPr>
          <w:rFonts w:ascii="Georgia" w:hAnsi="Georgia" w:cs="Times New Roman"/>
          <w:color w:val="333333"/>
        </w:rPr>
        <w:t>knows</w:t>
      </w:r>
      <w:proofErr w:type="spellEnd"/>
      <w:r w:rsidRPr="007B73D9">
        <w:rPr>
          <w:rFonts w:ascii="Georgia" w:hAnsi="Georgia" w:cs="Times New Roman"/>
          <w:color w:val="333333"/>
        </w:rPr>
        <w:t xml:space="preserve"> </w:t>
      </w:r>
      <w:proofErr w:type="spellStart"/>
      <w:r w:rsidRPr="007B73D9">
        <w:rPr>
          <w:rFonts w:ascii="Georgia" w:hAnsi="Georgia" w:cs="Times New Roman"/>
          <w:color w:val="333333"/>
        </w:rPr>
        <w:t>his</w:t>
      </w:r>
      <w:proofErr w:type="spellEnd"/>
      <w:r w:rsidRPr="007B73D9">
        <w:rPr>
          <w:rFonts w:ascii="Georgia" w:hAnsi="Georgia" w:cs="Times New Roman"/>
          <w:color w:val="333333"/>
        </w:rPr>
        <w:t xml:space="preserve"> </w:t>
      </w:r>
      <w:proofErr w:type="spellStart"/>
      <w:r w:rsidRPr="007B73D9">
        <w:rPr>
          <w:rFonts w:ascii="Georgia" w:hAnsi="Georgia" w:cs="Times New Roman"/>
          <w:color w:val="333333"/>
        </w:rPr>
        <w:t>stuff</w:t>
      </w:r>
      <w:proofErr w:type="spellEnd"/>
      <w:r w:rsidRPr="007B73D9">
        <w:rPr>
          <w:rFonts w:ascii="Georgia" w:hAnsi="Georgia" w:cs="Times New Roman"/>
          <w:color w:val="333333"/>
        </w:rPr>
        <w:t xml:space="preserve">,” Federico </w:t>
      </w:r>
      <w:proofErr w:type="spellStart"/>
      <w:r w:rsidRPr="007B73D9">
        <w:rPr>
          <w:rFonts w:ascii="Georgia" w:hAnsi="Georgia" w:cs="Times New Roman"/>
          <w:color w:val="333333"/>
        </w:rPr>
        <w:t>says</w:t>
      </w:r>
      <w:proofErr w:type="spellEnd"/>
      <w:r w:rsidRPr="007B73D9">
        <w:rPr>
          <w:rFonts w:ascii="Georgia" w:hAnsi="Georgia" w:cs="Times New Roman"/>
          <w:color w:val="333333"/>
        </w:rPr>
        <w:t>.</w:t>
      </w:r>
    </w:p>
    <w:p w14:paraId="50603599"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I’ll come back to taste some of Federico’s signature drinks, such as the Bianco Conciato—a dangerous mix of white vermouth, bitter angostura, Marsala, crème de violet, and mezcal—and to experiment with his tips on food pairing, like matching spiced red vermouth to gratiné oysters, or maybe a refreshing white </w:t>
      </w:r>
      <w:r w:rsidRPr="00327A16">
        <w:rPr>
          <w:rFonts w:ascii="Georgia" w:hAnsi="Georgia" w:cs="Times New Roman"/>
          <w:i/>
          <w:iCs/>
          <w:color w:val="333333"/>
          <w:lang w:val="en-US"/>
        </w:rPr>
        <w:t>vermuttino</w:t>
      </w:r>
      <w:r w:rsidRPr="00327A16">
        <w:rPr>
          <w:rFonts w:ascii="Georgia" w:hAnsi="Georgia" w:cs="Times New Roman"/>
          <w:color w:val="333333"/>
          <w:lang w:val="en-US"/>
        </w:rPr>
        <w:t> with Parmigiano Reggiano.</w:t>
      </w:r>
    </w:p>
    <w:p w14:paraId="15F513F7" w14:textId="77777777" w:rsidR="007B73D9" w:rsidRPr="00327A16" w:rsidRDefault="007B73D9" w:rsidP="007B73D9">
      <w:pPr>
        <w:shd w:val="clear" w:color="auto" w:fill="F7F7F7"/>
        <w:spacing w:after="270" w:line="360" w:lineRule="atLeast"/>
        <w:rPr>
          <w:rFonts w:ascii="Georgia" w:hAnsi="Georgia" w:cs="Times New Roman"/>
          <w:color w:val="333333"/>
          <w:lang w:val="en-US"/>
        </w:rPr>
      </w:pPr>
      <w:r w:rsidRPr="00327A16">
        <w:rPr>
          <w:rFonts w:ascii="Georgia" w:hAnsi="Georgia" w:cs="Times New Roman"/>
          <w:color w:val="333333"/>
          <w:lang w:val="en-US"/>
        </w:rPr>
        <w:t>After all, I’m a lady, and I’m sure grandma would be proud of me.</w:t>
      </w:r>
    </w:p>
    <w:p w14:paraId="760B94FD" w14:textId="77777777" w:rsidR="0031388A" w:rsidRPr="00327A16" w:rsidRDefault="0031388A">
      <w:pPr>
        <w:rPr>
          <w:lang w:val="en-US"/>
        </w:rPr>
      </w:pPr>
    </w:p>
    <w:sectPr w:rsidR="0031388A" w:rsidRPr="00327A16" w:rsidSect="007B73D9">
      <w:pgSz w:w="11900" w:h="16840"/>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E9AE" w14:textId="77777777" w:rsidR="00464C0F" w:rsidRDefault="00464C0F" w:rsidP="007B73D9">
      <w:r>
        <w:separator/>
      </w:r>
    </w:p>
  </w:endnote>
  <w:endnote w:type="continuationSeparator" w:id="0">
    <w:p w14:paraId="6B8BF6BE" w14:textId="77777777" w:rsidR="00464C0F" w:rsidRDefault="00464C0F" w:rsidP="007B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3C267" w14:textId="77777777" w:rsidR="00464C0F" w:rsidRDefault="00464C0F" w:rsidP="007B73D9">
      <w:r>
        <w:separator/>
      </w:r>
    </w:p>
  </w:footnote>
  <w:footnote w:type="continuationSeparator" w:id="0">
    <w:p w14:paraId="475403DB" w14:textId="77777777" w:rsidR="00464C0F" w:rsidRDefault="00464C0F" w:rsidP="007B73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2FF2"/>
    <w:multiLevelType w:val="multilevel"/>
    <w:tmpl w:val="2DC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20795"/>
    <w:multiLevelType w:val="multilevel"/>
    <w:tmpl w:val="21E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D9"/>
    <w:rsid w:val="0031388A"/>
    <w:rsid w:val="00327A16"/>
    <w:rsid w:val="00464C0F"/>
    <w:rsid w:val="007B73D9"/>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A15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7B73D9"/>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7B73D9"/>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73D9"/>
    <w:rPr>
      <w:rFonts w:ascii="Times" w:hAnsi="Times"/>
      <w:b/>
      <w:bCs/>
      <w:kern w:val="36"/>
      <w:sz w:val="48"/>
      <w:szCs w:val="48"/>
    </w:rPr>
  </w:style>
  <w:style w:type="character" w:customStyle="1" w:styleId="Titolo2Carattere">
    <w:name w:val="Titolo 2 Carattere"/>
    <w:basedOn w:val="Carpredefinitoparagrafo"/>
    <w:link w:val="Titolo2"/>
    <w:uiPriority w:val="9"/>
    <w:rsid w:val="007B73D9"/>
    <w:rPr>
      <w:rFonts w:ascii="Times" w:hAnsi="Times"/>
      <w:b/>
      <w:bCs/>
      <w:sz w:val="36"/>
      <w:szCs w:val="36"/>
    </w:rPr>
  </w:style>
  <w:style w:type="character" w:styleId="Collegamentoipertestuale">
    <w:name w:val="Hyperlink"/>
    <w:basedOn w:val="Carpredefinitoparagrafo"/>
    <w:uiPriority w:val="99"/>
    <w:semiHidden/>
    <w:unhideWhenUsed/>
    <w:rsid w:val="007B73D9"/>
    <w:rPr>
      <w:color w:val="0000FF"/>
      <w:u w:val="single"/>
    </w:rPr>
  </w:style>
  <w:style w:type="paragraph" w:styleId="Iniziomodulo-z">
    <w:name w:val="HTML Top of Form"/>
    <w:basedOn w:val="Normale"/>
    <w:next w:val="Normale"/>
    <w:link w:val="Iniziomodulo-zCarattere"/>
    <w:hidden/>
    <w:uiPriority w:val="99"/>
    <w:semiHidden/>
    <w:unhideWhenUsed/>
    <w:rsid w:val="007B73D9"/>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7B73D9"/>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7B73D9"/>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7B73D9"/>
    <w:rPr>
      <w:rFonts w:ascii="Arial" w:hAnsi="Arial" w:cs="Arial"/>
      <w:vanish/>
      <w:sz w:val="16"/>
      <w:szCs w:val="16"/>
    </w:rPr>
  </w:style>
  <w:style w:type="paragraph" w:styleId="NormaleWeb">
    <w:name w:val="Normal (Web)"/>
    <w:basedOn w:val="Normale"/>
    <w:uiPriority w:val="99"/>
    <w:semiHidden/>
    <w:unhideWhenUsed/>
    <w:rsid w:val="007B73D9"/>
    <w:pPr>
      <w:spacing w:before="100" w:beforeAutospacing="1" w:after="100" w:afterAutospacing="1"/>
    </w:pPr>
    <w:rPr>
      <w:rFonts w:ascii="Times" w:hAnsi="Times" w:cs="Times New Roman"/>
      <w:sz w:val="20"/>
      <w:szCs w:val="20"/>
    </w:rPr>
  </w:style>
  <w:style w:type="character" w:customStyle="1" w:styleId="tile-cover-date-month">
    <w:name w:val="tile-cover-date-month"/>
    <w:basedOn w:val="Carpredefinitoparagrafo"/>
    <w:rsid w:val="007B73D9"/>
  </w:style>
  <w:style w:type="character" w:customStyle="1" w:styleId="tile-cover-date-day">
    <w:name w:val="tile-cover-date-day"/>
    <w:basedOn w:val="Carpredefinitoparagrafo"/>
    <w:rsid w:val="007B73D9"/>
  </w:style>
  <w:style w:type="paragraph" w:customStyle="1" w:styleId="tile-main-date">
    <w:name w:val="tile-main-date"/>
    <w:basedOn w:val="Normale"/>
    <w:rsid w:val="007B73D9"/>
    <w:pPr>
      <w:spacing w:before="100" w:beforeAutospacing="1" w:after="100" w:afterAutospacing="1"/>
    </w:pPr>
    <w:rPr>
      <w:rFonts w:ascii="Times" w:hAnsi="Times"/>
      <w:sz w:val="20"/>
      <w:szCs w:val="20"/>
    </w:rPr>
  </w:style>
  <w:style w:type="paragraph" w:customStyle="1" w:styleId="tile-main-author">
    <w:name w:val="tile-main-author"/>
    <w:basedOn w:val="Normale"/>
    <w:rsid w:val="007B73D9"/>
    <w:pPr>
      <w:spacing w:before="100" w:beforeAutospacing="1" w:after="100" w:afterAutospacing="1"/>
    </w:pPr>
    <w:rPr>
      <w:rFonts w:ascii="Times" w:hAnsi="Times"/>
      <w:sz w:val="20"/>
      <w:szCs w:val="20"/>
    </w:rPr>
  </w:style>
  <w:style w:type="character" w:styleId="Enfasicorsivo">
    <w:name w:val="Emphasis"/>
    <w:basedOn w:val="Carpredefinitoparagrafo"/>
    <w:uiPriority w:val="20"/>
    <w:qFormat/>
    <w:rsid w:val="007B73D9"/>
    <w:rPr>
      <w:i/>
      <w:iCs/>
    </w:rPr>
  </w:style>
  <w:style w:type="character" w:customStyle="1" w:styleId="apple-converted-space">
    <w:name w:val="apple-converted-space"/>
    <w:basedOn w:val="Carpredefinitoparagrafo"/>
    <w:rsid w:val="007B73D9"/>
  </w:style>
  <w:style w:type="paragraph" w:styleId="Testofumetto">
    <w:name w:val="Balloon Text"/>
    <w:basedOn w:val="Normale"/>
    <w:link w:val="TestofumettoCarattere"/>
    <w:uiPriority w:val="99"/>
    <w:semiHidden/>
    <w:unhideWhenUsed/>
    <w:rsid w:val="007B73D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73D9"/>
    <w:rPr>
      <w:rFonts w:ascii="Lucida Grande" w:hAnsi="Lucida Grande" w:cs="Lucida Grande"/>
      <w:sz w:val="18"/>
      <w:szCs w:val="18"/>
    </w:rPr>
  </w:style>
  <w:style w:type="paragraph" w:styleId="Intestazione">
    <w:name w:val="header"/>
    <w:basedOn w:val="Normale"/>
    <w:link w:val="IntestazioneCarattere"/>
    <w:uiPriority w:val="99"/>
    <w:unhideWhenUsed/>
    <w:rsid w:val="007B73D9"/>
    <w:pPr>
      <w:tabs>
        <w:tab w:val="center" w:pos="4819"/>
        <w:tab w:val="right" w:pos="9638"/>
      </w:tabs>
    </w:pPr>
  </w:style>
  <w:style w:type="character" w:customStyle="1" w:styleId="IntestazioneCarattere">
    <w:name w:val="Intestazione Carattere"/>
    <w:basedOn w:val="Carpredefinitoparagrafo"/>
    <w:link w:val="Intestazione"/>
    <w:uiPriority w:val="99"/>
    <w:rsid w:val="007B73D9"/>
  </w:style>
  <w:style w:type="paragraph" w:styleId="Pidipagina">
    <w:name w:val="footer"/>
    <w:basedOn w:val="Normale"/>
    <w:link w:val="PidipaginaCarattere"/>
    <w:uiPriority w:val="99"/>
    <w:unhideWhenUsed/>
    <w:rsid w:val="007B73D9"/>
    <w:pPr>
      <w:tabs>
        <w:tab w:val="center" w:pos="4819"/>
        <w:tab w:val="right" w:pos="9638"/>
      </w:tabs>
    </w:pPr>
  </w:style>
  <w:style w:type="character" w:customStyle="1" w:styleId="PidipaginaCarattere">
    <w:name w:val="Piè di pagina Carattere"/>
    <w:basedOn w:val="Carpredefinitoparagrafo"/>
    <w:link w:val="Pidipagina"/>
    <w:uiPriority w:val="99"/>
    <w:rsid w:val="007B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7717">
      <w:bodyDiv w:val="1"/>
      <w:marLeft w:val="0"/>
      <w:marRight w:val="0"/>
      <w:marTop w:val="0"/>
      <w:marBottom w:val="0"/>
      <w:divBdr>
        <w:top w:val="none" w:sz="0" w:space="0" w:color="auto"/>
        <w:left w:val="none" w:sz="0" w:space="0" w:color="auto"/>
        <w:bottom w:val="none" w:sz="0" w:space="0" w:color="auto"/>
        <w:right w:val="none" w:sz="0" w:space="0" w:color="auto"/>
      </w:divBdr>
      <w:divsChild>
        <w:div w:id="811212938">
          <w:marLeft w:val="0"/>
          <w:marRight w:val="0"/>
          <w:marTop w:val="0"/>
          <w:marBottom w:val="0"/>
          <w:divBdr>
            <w:top w:val="none" w:sz="0" w:space="0" w:color="auto"/>
            <w:left w:val="none" w:sz="0" w:space="0" w:color="auto"/>
            <w:bottom w:val="none" w:sz="0" w:space="0" w:color="auto"/>
            <w:right w:val="none" w:sz="0" w:space="0" w:color="auto"/>
          </w:divBdr>
        </w:div>
        <w:div w:id="253708150">
          <w:marLeft w:val="0"/>
          <w:marRight w:val="0"/>
          <w:marTop w:val="0"/>
          <w:marBottom w:val="0"/>
          <w:divBdr>
            <w:top w:val="none" w:sz="0" w:space="0" w:color="auto"/>
            <w:left w:val="none" w:sz="0" w:space="0" w:color="auto"/>
            <w:bottom w:val="none" w:sz="0" w:space="0" w:color="auto"/>
            <w:right w:val="none" w:sz="0" w:space="0" w:color="auto"/>
          </w:divBdr>
        </w:div>
        <w:div w:id="689452290">
          <w:marLeft w:val="0"/>
          <w:marRight w:val="0"/>
          <w:marTop w:val="645"/>
          <w:marBottom w:val="0"/>
          <w:divBdr>
            <w:top w:val="none" w:sz="0" w:space="0" w:color="auto"/>
            <w:left w:val="none" w:sz="0" w:space="0" w:color="auto"/>
            <w:bottom w:val="none" w:sz="0" w:space="0" w:color="auto"/>
            <w:right w:val="none" w:sz="0" w:space="0" w:color="auto"/>
          </w:divBdr>
        </w:div>
        <w:div w:id="652953056">
          <w:marLeft w:val="0"/>
          <w:marRight w:val="0"/>
          <w:marTop w:val="0"/>
          <w:marBottom w:val="0"/>
          <w:divBdr>
            <w:top w:val="none" w:sz="0" w:space="0" w:color="auto"/>
            <w:left w:val="none" w:sz="0" w:space="0" w:color="auto"/>
            <w:bottom w:val="none" w:sz="0" w:space="0" w:color="auto"/>
            <w:right w:val="none" w:sz="0" w:space="0" w:color="auto"/>
          </w:divBdr>
        </w:div>
        <w:div w:id="1682076774">
          <w:marLeft w:val="0"/>
          <w:marRight w:val="0"/>
          <w:marTop w:val="0"/>
          <w:marBottom w:val="0"/>
          <w:divBdr>
            <w:top w:val="none" w:sz="0" w:space="0" w:color="auto"/>
            <w:left w:val="none" w:sz="0" w:space="0" w:color="auto"/>
            <w:bottom w:val="none" w:sz="0" w:space="0" w:color="auto"/>
            <w:right w:val="none" w:sz="0" w:space="0" w:color="auto"/>
          </w:divBdr>
          <w:divsChild>
            <w:div w:id="509486115">
              <w:marLeft w:val="0"/>
              <w:marRight w:val="0"/>
              <w:marTop w:val="0"/>
              <w:marBottom w:val="0"/>
              <w:divBdr>
                <w:top w:val="none" w:sz="0" w:space="0" w:color="auto"/>
                <w:left w:val="none" w:sz="0" w:space="0" w:color="auto"/>
                <w:bottom w:val="none" w:sz="0" w:space="0" w:color="auto"/>
                <w:right w:val="none" w:sz="0" w:space="0" w:color="auto"/>
              </w:divBdr>
              <w:divsChild>
                <w:div w:id="2101025911">
                  <w:marLeft w:val="0"/>
                  <w:marRight w:val="0"/>
                  <w:marTop w:val="0"/>
                  <w:marBottom w:val="0"/>
                  <w:divBdr>
                    <w:top w:val="none" w:sz="0" w:space="0" w:color="auto"/>
                    <w:left w:val="none" w:sz="0" w:space="0" w:color="auto"/>
                    <w:bottom w:val="none" w:sz="0" w:space="0" w:color="auto"/>
                    <w:right w:val="none" w:sz="0" w:space="0" w:color="auto"/>
                  </w:divBdr>
                </w:div>
              </w:divsChild>
            </w:div>
            <w:div w:id="2129347792">
              <w:marLeft w:val="0"/>
              <w:marRight w:val="0"/>
              <w:marTop w:val="0"/>
              <w:marBottom w:val="0"/>
              <w:divBdr>
                <w:top w:val="none" w:sz="0" w:space="0" w:color="auto"/>
                <w:left w:val="none" w:sz="0" w:space="0" w:color="auto"/>
                <w:bottom w:val="none" w:sz="0" w:space="0" w:color="auto"/>
                <w:right w:val="none" w:sz="0" w:space="0" w:color="auto"/>
              </w:divBdr>
              <w:divsChild>
                <w:div w:id="65494112">
                  <w:marLeft w:val="0"/>
                  <w:marRight w:val="0"/>
                  <w:marTop w:val="0"/>
                  <w:marBottom w:val="0"/>
                  <w:divBdr>
                    <w:top w:val="none" w:sz="0" w:space="0" w:color="auto"/>
                    <w:left w:val="none" w:sz="0" w:space="0" w:color="auto"/>
                    <w:bottom w:val="none" w:sz="0" w:space="0" w:color="auto"/>
                    <w:right w:val="none" w:sz="0" w:space="0" w:color="auto"/>
                  </w:divBdr>
                </w:div>
              </w:divsChild>
            </w:div>
            <w:div w:id="378675932">
              <w:marLeft w:val="0"/>
              <w:marRight w:val="0"/>
              <w:marTop w:val="0"/>
              <w:marBottom w:val="0"/>
              <w:divBdr>
                <w:top w:val="none" w:sz="0" w:space="0" w:color="auto"/>
                <w:left w:val="none" w:sz="0" w:space="0" w:color="auto"/>
                <w:bottom w:val="none" w:sz="0" w:space="0" w:color="auto"/>
                <w:right w:val="none" w:sz="0" w:space="0" w:color="auto"/>
              </w:divBdr>
              <w:divsChild>
                <w:div w:id="299725526">
                  <w:marLeft w:val="0"/>
                  <w:marRight w:val="0"/>
                  <w:marTop w:val="0"/>
                  <w:marBottom w:val="0"/>
                  <w:divBdr>
                    <w:top w:val="none" w:sz="0" w:space="0" w:color="auto"/>
                    <w:left w:val="none" w:sz="0" w:space="0" w:color="auto"/>
                    <w:bottom w:val="none" w:sz="0" w:space="0" w:color="auto"/>
                    <w:right w:val="none" w:sz="0" w:space="0" w:color="auto"/>
                  </w:divBdr>
                </w:div>
              </w:divsChild>
            </w:div>
            <w:div w:id="2077706034">
              <w:marLeft w:val="0"/>
              <w:marRight w:val="0"/>
              <w:marTop w:val="0"/>
              <w:marBottom w:val="0"/>
              <w:divBdr>
                <w:top w:val="none" w:sz="0" w:space="0" w:color="auto"/>
                <w:left w:val="none" w:sz="0" w:space="0" w:color="auto"/>
                <w:bottom w:val="none" w:sz="0" w:space="0" w:color="auto"/>
                <w:right w:val="none" w:sz="0" w:space="0" w:color="auto"/>
              </w:divBdr>
              <w:divsChild>
                <w:div w:id="1770664804">
                  <w:marLeft w:val="0"/>
                  <w:marRight w:val="0"/>
                  <w:marTop w:val="0"/>
                  <w:marBottom w:val="0"/>
                  <w:divBdr>
                    <w:top w:val="none" w:sz="0" w:space="0" w:color="auto"/>
                    <w:left w:val="none" w:sz="0" w:space="0" w:color="auto"/>
                    <w:bottom w:val="none" w:sz="0" w:space="0" w:color="auto"/>
                    <w:right w:val="none" w:sz="0" w:space="0" w:color="auto"/>
                  </w:divBdr>
                </w:div>
                <w:div w:id="1807971873">
                  <w:marLeft w:val="0"/>
                  <w:marRight w:val="0"/>
                  <w:marTop w:val="240"/>
                  <w:marBottom w:val="0"/>
                  <w:divBdr>
                    <w:top w:val="none" w:sz="0" w:space="0" w:color="auto"/>
                    <w:left w:val="none" w:sz="0" w:space="0" w:color="auto"/>
                    <w:bottom w:val="none" w:sz="0" w:space="0" w:color="auto"/>
                    <w:right w:val="none" w:sz="0" w:space="0" w:color="auto"/>
                  </w:divBdr>
                  <w:divsChild>
                    <w:div w:id="2033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roadsandkingdoms.com/5-oclock-somewhere/" TargetMode="External"/><Relationship Id="rId9" Type="http://schemas.openxmlformats.org/officeDocument/2006/relationships/image" Target="media/image2.jpg"/><Relationship Id="rId10" Type="http://schemas.openxmlformats.org/officeDocument/2006/relationships/hyperlink" Target="http://www.rain-tree.com/quinin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2019-03-20T14:49:00Z</dcterms:created>
  <dcterms:modified xsi:type="dcterms:W3CDTF">2019-03-20T14:49:00Z</dcterms:modified>
</cp:coreProperties>
</file>